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ziemia wydaje swą roślinność i jak w ogrodzie kiełkuje zasiew, tak Pan JAHWE sprawi, że wyrośnie sprawiedliwość i (zabrzmi) pieśń chwały wobec wszystkich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2024-04-28T17:35:30Z</dcterms:modified>
</cp:coreProperties>
</file>