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JAHWE, kocham prawo, nienawidzę rabunku i krzywdy,* ** stąd dam im słuszną odpłatę*** i zawrę z nimi wieczne przymierze.****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krzywdy, em. ּ</w:t>
      </w:r>
      <w:r>
        <w:rPr>
          <w:rtl/>
        </w:rPr>
        <w:t>בְעַוְלָה</w:t>
      </w:r>
      <w:r>
        <w:rPr>
          <w:rtl w:val="0"/>
        </w:rPr>
        <w:t xml:space="preserve"> (be‘awla h) BHS; lub: w ofierze, ּ</w:t>
      </w:r>
      <w:r>
        <w:rPr>
          <w:rtl/>
        </w:rPr>
        <w:t>בְעֹולָה</w:t>
      </w:r>
      <w:r>
        <w:rPr>
          <w:rtl w:val="0"/>
        </w:rPr>
        <w:t xml:space="preserve"> (be‘ola h)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42:6-8&lt;/x&gt;; &lt;x&gt;290 43:3&lt;/x&gt;; &lt;x&gt;290 44:6&lt;/x&gt;; &lt;x&gt;290 46:8-11&lt;/x&gt;; &lt;x&gt;290 48:17&lt;/x&gt;; &lt;x&gt;290 49:26&lt;/x&gt;; &lt;x&gt;290 51:12-16&lt;/x&gt;; &lt;x&gt;290 60:16&lt;/x&gt;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odpłatę, ּ</w:t>
      </w:r>
      <w:r>
        <w:rPr>
          <w:rtl/>
        </w:rPr>
        <w:t>פְעֻּלָה</w:t>
      </w:r>
      <w:r>
        <w:rPr>
          <w:rtl w:val="0"/>
        </w:rPr>
        <w:t xml:space="preserve"> (pe‘ulla h), zob. &lt;x&gt;290 49:4&lt;/x&gt;;&lt;x&gt;290 61:8&lt;/x&gt;; lub: wynagrodzenie, zob. &lt;x&gt;30 19:13&lt;/x&gt;; &lt;x&gt;240 10:16&lt;/x&gt;. Lub: odpłacę im zgodnie z prawdą. W 1QIsa a myśl ta wyrażona jest w 2 os., pod. jak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2024-04-27T19:46:23Z</dcterms:modified>
</cp:coreProperties>
</file>