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młodzieniec poślubia pannę, tak poślubią cię twoi synowie, i jak cieszy się pan młody z panny młodej, tak twój Bóg będzie cieszył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młodzieniec poślubia dziewicę, tak twoi synowie cię poślubią. I jak oblubieniec raduje się z oblubienicy, tak twój Bóg będzie się radować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młodzieniec pannę pojmuje, tak cię sobie pojmą synowie twoi; a jako się oblubieniec weseli z oblubienicy, tak się weselić będzie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mieszkał młodzieniec z panną i mieszkać będą w tobie synowie twoi. A będzie się weselił oblubieniec z oblubienice i będzie się weselił z ciebie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ciebie poślubi, i jak oblubieniec weseli się z oblubienicy, tak Bóg twój tobą się rozraduje.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pannę, tak poślubi cię twój Odnowiciel, a jak oblubieniec raduje się z oblubienicy, tak twój Bóg będzie się radował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młodzieniec poślubia pannę, tak twoi synowie poślubią ciebie, i jak oblubieniec raduje się oblubienicą, tak twój Bóg rozraduje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 dziewicę, tak twój Budowniczy poślubi ciebie. I jak pan młody cieszy się panną młodą, tak twój Bóg będzie radował się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dziewicę poślubia młodzieniec, tak ciebie poślubi Ten, który cię zbudował. Jak oblubieniec raduje się swą oblubienicą, tak Bóg twój radować się będzie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живе молодий з дівчиною, так житимуть твої сини з тобою. І буде, що так як зрадіє жених молодою, так зрадіє Господь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młodzieniec zaślubia sobie dziewicę – tak cię wydadzą za mąż twoi synowie; a radością oblubieńca z narzeczonej – tobą będzie się radował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bierze dziewicę na własność jako żonę, tak twoi synowie wezmą cię na własność jako żonę. I radosnym uniesieniem oblubieńca nad oblubienicą będzie się twój Bóg wielce radował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2024-04-28T15:38:54Z</dcterms:modified>
</cp:coreProperties>
</file>