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na którym jest ta plaga, jego szaty będą rozdarte, włosy na głowie rozwichrzone, wąsy zasłonięte i będzie wołał: Nieczysty,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będzie miał szaty rozdarte, włosy na głowie rozwichrzone, wąsy zasłonięte i będzie wołał ostrzegawczo: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który ma na sobie tę plagę, będzie miał rozdarte szaty, jego głowa będzie odkryta, zakryje sobie usta i będzie wołał: Nieczysty!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który by miał na sobie tę zarazę, szaty jego będą rozdarte, i głowa jego będzie odkryta, i usta sobie zakryje; a wołać będzie: Nieczysty, nieczysty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szaty rozprute, głowę odkrytą, usta szatą zakryte i będzie wołał, że jest splugawiony i smrodliwy.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Trędowaty, dotknięty tą plagą, będzie miał rozerwane szaty, włosy nie uczesane, brodę zasłoniętą i będzie 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Trędowaty, na którym jest ta plaga, winien mieć szaty rozdarte, włosy na głowie rozwichrzone, brodę zasłoniętą i winien 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powinien mieć rozdarte szaty, włosy na głowie w nieładzie, brodę zasłoniętą i 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będzie nosił podarte ubranie, włosy będzie miał w nieładzie, zasłoni sobie brodę i będzie wołał: «Nieczysty! Nieczysty!».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plagą trądu będzie miał rozdarte szaty i włosy na głowie w nieładzie; zasłoni on brodę i będzie wołał: ”Nieczysty, nieczysty!”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porażony caraatem, [mający prawdziwą] oznakę: jego ubranie będzie rozdarte, a jego głowa będzie niestrzyżona, będzie okryty [kapturem opuszczonym] po same wąsy i będzie wołał: Rytualnie skażony! Rytualnie skażony!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прокажений, на якому є хворе місце, хай свою одіж має розперезеною і свою голову непокритою, і при його устах покриття і назветься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trędowaty, dotknięty tą zarazą, otuli się po brodę i będzie wołał: Nieczysty, nieczysty; jego szaty będą rozdarte, a jego głowa będzie 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trędowatego, na którym jest plaga jego szaty mają być rozdarte, a włosy na głowie rozwichrzone ma też zasłonić wąsy i wołać: ʼNieczysty, nieczysty!ʼ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2024-05-26T19:52:53Z</dcterms:modified>
</cp:coreProperties>
</file>