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kobiety i jej córki. Nie weźmiesz córki jej syna ani córki jej córki, aby odsłonić jej nagość, są one pokrewne sobie – byłoby to niegodziwością.*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niegodziwością : zob. użycie tego słowa w odniesieniu do cudzołóstwa w &lt;x&gt;220 31:11&lt;/x&gt;; do nierządu w &lt;x&gt;300 13:27&lt;/x&gt;; &lt;x&gt;330 16:27&lt;/x&gt;;&lt;x&gt;330 22:9&lt;/x&gt;, 11;&lt;x&gt;330 23:21&lt;/x&gt;; do kazirodztwa w &lt;x&gt;30 20:14&lt;/x&gt;.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2024-04-29T04:31:19Z</dcterms:modified>
</cp:coreProperties>
</file>