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kobietę oraz jej matkę, dopuszcza się bezwstydu.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obie kobiety zginą w ogniu — i nie będzie już zepsucia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kobietę i jej matkę, to jest to niegodziwość. W ogniu spalą i jego, i je, aby nie było tej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córkę z matką jej, sprośna rzecz jest; ogniem spalą onego i onę, aby nie była ta sprośność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pojąwszy za żonę córkę, pojął matkę jej, haniebną złość zbroił: żywo z nimi będzie gorzał, nie zostanie tak wielki grzech w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bierze za żonę kobietę i jej matkę, dopuszcza się rozpusty: on i one będą spaleni w ogniu,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za żonę kobietę oraz jej matkę, to jest to sprośność. W ogniu spalą jego i je, aby nie było sprośności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jakąś kobietę oraz jej matkę, dopuszcza się rozpusty. On i one mają być spaleni w ogniu, aby nie było wśród was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kobietę i jej matkę, popełnia nieprawość. Należy spalić w ogniu jego i obie kobiety, aby już takiej nieprawości nie było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pojmie za żonę jakąś kobietę, a wraz z nią zarazem i matkę jej, jest to rozpusta; w ogniu mają spalić i jego, i je,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jej matkę, jest to lubieżność. Spalą w ogniu jego i je, żeby nie było lubieżności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і матір її, це беззаконня, в огні спалять його і їх, і не буде беззаконня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kobietę i jej matkę to jest sprośność; niech spalą ogniem jego i je, aby pośród was nie było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mężczyzna weźmie sobie kobietę oraz jej matkę, jest to rozpasanie. Należy go wraz z nimi spalić w ogniu, żeby rozpasanie nie pozostawało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2024-04-28T08:38:55Z</dcterms:modified>
</cp:coreProperties>
</file>