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polecił przekazywać im jako dar od synów Izraela już od dnia ich namaszczenia.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JAHWE rozkazał, aby im dawano od synów Izraela w dniu, w którym ich namaścił, na mocy wiecznej ustawy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Pan, aby im to dawano było od dnia, którego je pomazał, od synów Izraelskich prawem wiecznem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im dawać przykazał JAHWE od synów Izraelowych ustawą wieczną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Pan ich namaścił, rozkazał Izraelitom to im dawać. To jest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rozkazał, żeby im to synowie izraelscy dawali, począwszy od dnia ich namaszczenia.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Izraelitom, aby im to przekazywali od dnia, w którym zostali namaszczeni. Jest to postanowienie wieczyste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Izraelitom tę właśnie część oddawać kapłanom. Jest to wieczne prawo dla przyszłych pokoleń»”.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namaścił ich, nakazał Izraelitom oddawać im to; oto jest wieczyste prawo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nakazał, w dniu ich uświęcenia, [by] dawali im to synowie Jisraela. Jest to wieczny bezwzględny nakaz dla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дати їм в той день, коли помазав їх з поміж ізраїльських синів. Це закон вічний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dawać im WIEKUISTY od dnia ich namaszczenia przez synów Israela. To jest wieczna ustawa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dać im ją w dniu, gdy ich namaszczał spośród synów Izraela. Jest to ustawa po czas niezmierzony dla ich pokoleńʼ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2024-05-01T15:27:35Z</dcterms:modified>
</cp:coreProperties>
</file>