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ręce* w stronę** ludu i pobłogosławił go,*** po czym zstąpił, mając (już) ofiarę za grzech i ofiarę całopalną, i ofiarę pokoju dokonaną.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ręce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stronę ludu i pobłogosławił go. Uczyniwszy to, zszedł — ofiara za grzech, całopalna i ofiara pokoju zostały przez niego dopełnione.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ręce w stronę ludu i pobłogosławił go, a po złożeniu ofiary za grzech, ofiary całopalnej i ofiary pojednawczej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podniósłszy Aaron ręce swe do ludu błogosławił im, a zstąpił od ofiarowania ofiary za grzech, i ofiary całopalenia, i ofiary spokojnej.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 ludu, błogosławił mu. I dokonawszy tak ofiar za grzech i całopalenia, i zapokojnych,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podniósł ręce w stronę ludu i pobłogosławił go. I zszedł po ukończeniu ofiary przebłagalnej, ofiary całopalnej i 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podniósł swoje ręce w stronę ludu i pobłogosławił go, następnie zstąpił, dokonawszy ofiary za grzech, ofiary całopalnej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podniósł ręce w stronę ludu i pobłogosławił go, a gdy złożył ofiarę przebłagalną za grzech, ofiarę całopalną i ofiarę wspólnotową,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uniósł ręce nad ludem i pobłogosławił go. Po złożeniu ofiary przebłagalnej, całopalnej i ofiary wspólnotowej zszedł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wyciągnął ręce ku ludowi i pobłogosławił go. Potem - złożywszy ofiarę przebłagalną, całopalną i dziękczynną -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podniósł ręce nad ludem i pobłogosławił ich. I zszedł [z miejsca], gdzie składał oddanie za grzech, oddanie wstępujące i oddanie pokojowe.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Аарон, піднявши руки до народу, поблагословив їх. І зійшов, вчинивши те, що за гріх, і цілопалення і, що за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Ahron podniósł swe ręce do ludu oraz im błogosławił; po czym zszedł, gdy spełnił ofiarę zagrzeszną, całopalenie oraz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uniósł ręce ku ludowi i go pobłogosławił, i zszedł, złożywszy dar ofiarny za grzech oraz całopalenie i 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ketiw </w:t>
      </w:r>
      <w:r>
        <w:rPr>
          <w:rtl/>
        </w:rPr>
        <w:t>יָדָיו</w:t>
      </w:r>
      <w:r>
        <w:rPr>
          <w:rtl w:val="0"/>
        </w:rPr>
        <w:t xml:space="preserve"> ; rękę, wg qere </w:t>
      </w:r>
      <w:r>
        <w:rPr>
          <w:rtl/>
        </w:rPr>
        <w:t>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stronę,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G: ἐπὶ τὸν λαὸν.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2024-04-27T21:57:36Z</dcterms:modified>
</cp:coreProperties>
</file>