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domach królów Judy, zburzonych dla wzmocnienia wałów i dla wsparcia obrony;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zburzone dzięki taranom i mieczom: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Bóg Izraelski, o domach miasta tego, i o domach królów Judzkich, które pokażone być mają taranami wojennemi i mieczem: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Izraelów do domów miasta tego i do domów króla Judzkiego, które są pokażone, i do baszt, i do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 Izraela, o domach tego miasta, o domach królów judzkich, które zostaną zniszczone, o wałach i mieczach: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Izraela, o domach tego miasta i o pałacach królów judzkich, które zburzono, by ich użyć jako wały i w celach wojennych,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burzone, chociaż są wały, i 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miasta, o pałacach królów Judy, zburzonych podczas oblężenia i walki: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pałacach królów Judy, burzonych mimo szańców i mimo oręża: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про доми цього міста і про доми царя Юди, які розібрані на оборони й укріплення,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WIEKUISTY, Bóg Israela, o domach tego miasta oraz o domach królów Judy, burzonych pośród wałów i wśród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JAHWE, Bóg Izraela, o domach tego miasta i o domach królów Judy, które zostały zburzone za sprawą wałów oblężniczych i za sprawą miecza: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2024-04-30T01:10:30Z</dcterms:modified>
</cp:coreProperties>
</file>