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płoszyły! Najpierw pożarł go król Asyrii,* ** a teraz, jako ostatni, obgryzł go Nebukadnesar,***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Tiglat-Pileser  w  738 r.  p.  Chr.  przez zajęcie Galilei i Zajordania, a potem Sargon w 722 r. p. Chr. przez pokonanie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17:1-6&lt;/x&gt;; &lt;x&gt;120 18:13-18&lt;/x&gt;; &lt;x&gt;290 7:1-9&lt;/x&gt;; &lt;x&gt;290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24:1-7&lt;/x&gt;; &lt;x&gt;120 25:1-21&lt;/x&gt;; &lt;x&gt;300 38:1-10&lt;/x&gt;;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2024-05-08T01:15:31Z</dcterms:modified>
</cp:coreProperties>
</file>