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wyciąga swą rękę po wszystkie jej kosztowności,* bo widziała narody wchodzące do jej świątyni, o których przykazałeś: Nie wejdą do twego (miejsca)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Nieprzyjaciel wyciąga rękę po wszytkie jej skarby! Tak, widziała obcych wchodzących do świątyni, tych, którym nie wolno było wchodzić do miejsca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wyciągnął swoją rękę po wszystkie jej kosztowności. Patrzy, jak poganie, którym zakazałeś wchodzić do twego zgromadzenia, wchodzą do 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swoję wyciągnął nieprzyjaciel na wszystkie kochania jej; bo musi patrzyć na pogan wchodzących do świątnicy jej, o czemeś był przykazał, aby nie wchodzili do zgromadzenia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swoję ściągnął nieprzyjaciel na wszytkie kochania jego: bo widziało pogany, że weszli do świątnice jego, którym zakazałeś był, żeby nie wchodzili do kościoła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Ciemięzca rękę wyciągnął po wszystkie jej skarby, a ona patrzyła na pogan, jak do świątyni wtargnęli, choć im zakazałeś wchodzić do Twego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wyciągnął swoją rękę po wszystkie jego skarby. Widziało nawet pogan, jak wkraczają do jego świątyni, którym przecież zabroniłeś wchodzić do twojego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Nieprzyjaciel wyciągnął rękę po wszystko to, co było cenne. Ona więc musiała patrzeć, jak narody wtargnęły do jej świątyni, choć zabroniłeś im wejść do Twego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wszystkie bogactwa wpadły w ręce wroga. I widziała, jak poganie wdarli się do jej świątyni, choć zabroniłeś im wchodzić do Twojego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wszystkie zasoby wróg zagarnął w swe ręce. Widziała, jak obce ludy wtargnęły do jej Świątyni, choć zakazałeś im wchodzić do Twej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гноблячи, простягнув свою руку на все їй любе. Бо він побачив народи, що входили до його святині, яким Ти заповів їм не ввійти до твого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Ciemięzca wyciągnął swoją rękę na wszystkie jej skarby. Tak, widziała jak poganie wtargnęli do jej Świątyni; oni, o których rozkazałeś: Nie wolno im wchodzić do Twojego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wyciągnął rękę po wszystkie jej kosztowności. Widziała bowiem, jak do jej sanktuarium weszły narody, którym nakazałaś, by nie wchodziły do zboru twojego.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kosztowności, </w:t>
      </w:r>
      <w:r>
        <w:rPr>
          <w:rtl/>
        </w:rPr>
        <w:t>מַחֲמֹוּדֵיהֶם</w:t>
      </w:r>
      <w:r>
        <w:rPr>
          <w:rtl w:val="0"/>
        </w:rPr>
        <w:t xml:space="preserve"> (machmodehem), wg ketiw : upragnione rzeczy zob. &lt;x&gt;150 8:27&lt;/x&gt;; wg qere : </w:t>
      </w:r>
      <w:r>
        <w:rPr>
          <w:rtl/>
        </w:rPr>
        <w:t>מַחֲמַּדֵיהֶם</w:t>
      </w:r>
      <w:r>
        <w:rPr>
          <w:rtl w:val="0"/>
        </w:rPr>
        <w:t xml:space="preserve"> (machmadehem): godne pożądania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jednak &lt;x&gt;40 15:15-16&lt;/x&gt;; &lt;x&gt;80 1:15-22&lt;/x&gt;;&lt;x&gt;80 4:18-22&lt;/x&gt;. Zakaz zdaje się odnosić do wchodzenia do miejsca zgromadzenia (zob. &lt;x&gt;160 13:1-9&lt;/x&gt;).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2024-04-18T22:31:20Z</dcterms:modified>
</cp:coreProperties>
</file>