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ustały nam oczy daremnie (wypatrujące) pomocy. Na naszej baszcie wypatrywaliśmy narodu, który (nie był w stanie)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2024-04-29T18:04:54Z</dcterms:modified>
</cp:coreProperties>
</file>