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przysmaki (znaleźli się) przerażeni na ulicach. Wychowani w purpurze przywarli do kup śmieci.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2024-04-29T23:57:40Z</dcterms:modified>
</cp:coreProperties>
</file>