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7"/>
        <w:gridCol w:w="3362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stało się słowo Pańskie do mnie rano,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rano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skierował Pan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przemówił do mnie Jahwe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вранці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ranem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rano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2024-04-29T23:56:33Z</dcterms:modified>
</cp:coreProperties>
</file>