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faraonem, królem Egiptu. Powiedz do niego: Myślałeś, że jesteś młodym lwem wśród narodów, a jesteś morskim potworem! Parskasz w swoich rzekach,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mącisz wodę łapami, chlapiesz się w strumieniach.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Jesteś podobny do młodego lwa pośród narodów, jesteś jak wieloryb w morzu, gdyż bujając po swoich rzekach, mącisz wody swoimi nogami i mieszasz jego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Faraonem, królem Egipskim, a powiedz mu: Podobnyś ty lwowi młodemu między narodami, tyś jest jako wieloryb w morzu, gdyż bujając po rzekach twoich mącisz wodę nogami twemi, i mięszasz rzeki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lament nad Faraonem, królem Egipskim, i rzeczesz do niego: Lwowi narodów przyrównany jesteś, i smokowi, który jest w morzu, a miotałeś rogiem w rzekach twoich i mąciłeś wody nogami swemi a deptałeś rzeki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egipskim, i powiedz mu: Młody lwie wśród narodów, jesteś zniszczony, a byłeś jak krokodyl w morzach, prychałeś nozdrzami, mąciłeś wodę łapami i wzburzałeś ich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faraonem, królem egipskim i powiedz do niego: Do młodego lwa wśród narodów przyrównywano ciebie, a byłeś przecież podobny raczej do potwora w wodach morskich; burzyłeś wody swoim ryjem, mąciłeś wody swoimi odnóżami i dreptałeś wokoło w 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Młody lwie narodów, zostałeś ścięty. Byłeś jak krokodyl w morzach. Spieniałeś wody swoimi nozdrzami, mąciłeś je swoimi łapami, wzburzałeś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faraonem, królem Egiptu, i powiedz mu: Wśród narodów podobny byłeś do młodego lwa. Byłeś jak morski potwór. Prychałeś wśród swoich rzek, mąciłeś wody łapami i burzyłeś ich nurty.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faraonem, królem Egiptu, i powiedz mu: Przyrównywano cię do lwięcia narodów, a ty byłeś jak potwory w morzach. Pieniłeś [toń] twoimi chrapami, mąciłeś wody twoimi łapami, burzyłeś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Podnieś żałobną pieśń nad faraonem, królem Micraimu, i mu oświadcz: Młody lwie pomiędzy narodami – zginąłeś! A przecież ty byłeś jak krokodyl w wodach, bujałeś po twoich rzekach i twoimi łapami mąciłeś fale, wzburzając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faraonie, królu Egiptu, i powiedz mu: ʼNiczym młody grzywiasty lew narodów zostałeś zmuszony do milczenia. ” ʼA byłeś podobny do potwora morskiego w morzach i przewalałeś się w swoich rzekach, a swymi nogami mąciłeś wody i zanieczyszczałeś ich rzekiʼ.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2024-04-30T12:12:06Z</dcterms:modified>
</cp:coreProperties>
</file>