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wyprowadził mnie na dziedziniec zewnętrzny w kierunku północnym,* i przyprowadził mnie do sali,** która była naprzeciw odgrodzonej przestrzeni i która była (też) naprzeciw budowli po stronie północnej,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wyprowadził mnie na dziedziniec zewnętrzny od strony północnej i przyprowadził mnie do sal, które znajdowały się naprzeciw odgrodzonej przestrzeni i naprzeciw budynku po stronie północnej,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wyprowadził mnie na dziedziniec zewnętrzny w kierunku północy, i wprowadził mnie do tych komórek, które stały naprzeciwko obszaru wyznaczonego i naprzeciwko budowli,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strony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wwiódł mię do sieni zewnętrznej drogą, która idzie ku północy, i wwiódł mię do onych komórek, które były przeciwko piętru, a które były przeciwko budowaniu na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wywiódł mię do sieni zewnętrznej drogą wiodącą ku Północy, i wwiódł mię do skarbnice, która była przeciw odłączonemu budowaniu i przeciw domowi leżącemu ku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wyprowadził mnie na dziedziniec zewnętrzny po stronie północnej i zawiódł mnie do sali, która leżała naprzeciw odgrodzonego obszaru oraz naprzeciw budynku po stronie północnej.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wyprowadził mnie na dziedziniec zewnętrzny w kierunku północnym i zaprowadził mnie do budynków z halami naprzeciw odgrodzonej przestrzeni świątyni, a jednocześnie naprzeciw budowli północnej; jedno było z jednej,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mnie na dziedziniec zewnętrzny drogą w kierunku północnym i wprowadził mnie do sali, która była naprzeciw przestrzeni zamkniętej, naprzeciw budowli po stronie północnej.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wyprowadził mnie na dziedziniec zewnętrzny w kierunku północnym i wprowadził do sali, która była poza przestrzenią zamkniętą, naprzeciwko budowli po stronie północnej.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[Następnie] wyprowadził mię na dziedziniec zewnętrzny w kierunku północnym i wprowadził mię do sali, która znajdowała się naprzeciw części zamkniętej i naprzeciw budowli od [strony] północnej.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вивів мене до зовнішнього двору на схід перед браму, що до півночі. І ввів мене, і ось пять заль близько осталого, і близько поділу до півночі,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wyprowadził mnie na zewnętrzny dziedziniec, na drogę w kierunku północy, i przyprowadził mnie do hali, która była naprzeciwko ogrodzonego dziedzińca i zarazem naprzeciw budowli, ku północy,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wyprowadził mnie na dziedziniec zewnętrzny drogą wiodącą na północ. I zaprowadził mnie do bloku jadalń, który był przed oddzielonym terenem i przed budowlą po stronie północnej.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drogą drogi północnej.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sali w rozumieniu kolektywnym.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2024-05-01T16:00:25Z</dcterms:modified>
</cp:coreProperties>
</file>