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bramy dziedzińca. A gdy spojrzałem, oto w ścianie była jakaś dziura.*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bramy dziedzińca. Spojrzałem i zobaczyłem w ścianie jakąś dziurę.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mnie do drzwi dziedzińca, a gdy spojrzałem, oto dziura w ścianie.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mię do drzwi sieni, gdziem ujrzał, a oto dziura jedna była w ścianie.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wwiódl mię do drzwi sieni, i ujźrzałem: ano dziura jedna w 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mnie potem do wejścia na dziedziniec, i popatrzyłem, a oto był tam otwór w 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bramy dziedzińca, a gdy spojrzałem, oto w ścianie była dziura.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mnie do wejścia na dziedziniec. Zobaczyłem: Oto w ścianie był jakiś otwór.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mnie do wejścia na dziedziniec, gdzie zobaczyłem otwór w ścianie.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mię do wejścia na dziedziniec. Spojrzałem: oto jakiś otwór był w ścianie.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ввів мене до переддверя двору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mnie do bramy dziedzińca, więc spojrzałem, a oto w murze był otwór.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mnie więc do wejścia na dziedziniec i zobaczyłem, a oto jakiś otwór w murze.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(…) jakaś dziura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2024-04-29T10:24:13Z</dcterms:modified>
</cp:coreProperties>
</file>