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król północy, i wystawi mnóstwo większe niż za pierwszym razem, i przy końcu czasów tych lat wtargnie z wielką armią i z wielkim taborem.*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po  ok.  15  latach.  Antioch  III Wielki  najechał  Fenicję  i  Syrię  w  203 r.  p. Chr. po śmierci Ptolemeusza IV, chcąc wykorzystać niestabilność po objęciu władzy przez Ptolemeusza V Epifanesa (203-180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2024-04-29T13:25:01Z</dcterms:modified>
</cp:coreProperties>
</file>