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patrzyłem, zauważyłem, że ten róg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ten róg walczył ze świętymi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róg ten walczył z świętymi,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ano on róg walczył przeciw świętym i przemagał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rozpoczął wojnę ze świętymi, i zwyciężał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patrzyłem, wtedy ów róg prowadził wojnę ze Świętymi i przemógł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róg prowadził wojnę ze świętymi i ich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zobaczyłem, że róg wypowiedział wojnę świętym i pokonał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róg ten prowadził wojnę ze świętymi i przemógł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і той ріг чинив війну з святими і скріпився проти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przypatrywałem, stało się, że ten róg walczył ze świętymi i ich przemagał.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gdy ten róg toczył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2024-04-27T14:48:17Z</dcterms:modified>
</cp:coreProperties>
</file>