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waszą matkę, oskarżajcie, gdyż* ona nie jest moją żoną, a ja nie jestem jej mężem. Niech usunie nierząd ze swej twarzy i cudzołóstwo spomiędzy swych piersi,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oskarżajcie, 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2024-04-30T00:13:39Z</dcterms:modified>
</cp:coreProperties>
</file>