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gór* składają ofiary, a na pagórkach spalają kadzidła, pod dębem, pod topolą i pod terebintem – tak, dobry jest ich cień – dlatego wasze córki uprawiają nierząd, a wasze synowe cudzołożą.**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gór składają ofiary i na pagórkach spalają kadzidła, pod dębem, pod topolą i pod terebintem — bo przyjemny jest ich cień — dlatego wasze córki uprawiają nierząd, a wasze synowe cudzołożą.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gór składają ofiary i na pagórkach palą kadzidło pod dębem, topolą i wiązem, bo ich cień jest dobry. Dlatego wasze córki uprawiają nierząd i wasze kobiety cudzołożą.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wierzchach gór ofiarują, a na pagórkach kadzą pod dębiną i pod topoliną, i pod więziną, bo dobry jest cień ich; dlatego wszeteczeństwo płodzą córki wasze, a niewiasty wasze cudzołożą.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wierzchach gór ofiarowali a na pagórkach zapalili kadzenie pod dębem i topolą i terebintem, bo dobry był cień jego. Przeto będą rozpustne córki wasze i oblubienice wasze cudzołożnice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gór składają ofiary, spalają kadzidła na wzgórzach, pod dębem, topolą i terebintem, bo cień ich jest dobry. Dlatego wasze córki uprawiają nierząd, a synowe wasze cudzołożą.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gór składają ofiary, a na pagórkach spalają kadzidła, pod dębem, pod białą topolą i pod terebintem, bo ich cień jest przyjemny. Dlatego wasze córki oddają się nierządowi, a wasze młode kobiety cudzołożą.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gór składają ofiary, na wzgórzach palą kadzidła, pod dębem, białą topolą i terebintem, bo ich cień jest przyjemny. Dlatego wasze córki uprawiają nierząd, a wasze synowe cudzołożą.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wierzchołkach gór składają ofiary, palą kadzidło na wzgórzach, pod dębem, topolą i terebintem, gdyż dobrze im w ich cieniu. Dlatego wasze córki uprawiają nierząd, a wasze synowe cudzołożą.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gór składają ofiary i palą kadzidło na wzniesieniach, pod dębem, topolą i terebintem, bo jest im miły ich cień. Przeto i córki ich oddają się nierządowi, a ich synowe dopuszczają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приносили жертви на вершках гір і приносили ладан на горбах, під дубом і тополею i тінистим деревом, бо покриття добре. Через це розпустяться їхні дочки, і ваші невістки чужоложитимуть.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wierzchołkach gór zarzynają, na pagórkach kadzą, pod dębem, białą topolą i sosną – bo tak przyjemny jest ich cień. Dlatego oddały się rozpuście wasze córki, a wasze młode kobiety wiarołomstwu.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gór składają ofiary, a na wzgórzach sprawiają, że wznosi się dym ofiarny, pod okazałym drzewem i styrakowcem, i wielkim drzewem, bo jego cień jest dobry. Dlatego wasze córki dopuszczają się rozpusty, a wasze synowe cudzołożą.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12:2&lt;/x&gt;; &lt;x&gt;110 14:23&lt;/x&gt;; &lt;x&gt;120 17:10&lt;/x&gt;; &lt;x&gt;300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57:7&lt;/x&gt;; &lt;x&gt;330 6:13&lt;/x&gt;; &lt;x&gt;330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2024-06-01T01:01:32Z</dcterms:modified>
</cp:coreProperties>
</file>