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Jonasza: Czy słusznie rozgniewałeś się z powodu krzaka rycynowego? Tak — odpowiedział Jonasz. —Słusznie się gniewam, i to śmiertelnie!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Jonasza: Czy to dobrze, że tak się gniewasz z powodu tej tykwy? I odpowiedział: To dobrze, że się gniewam,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Jonasza: Dobrzeż to, że się tak gniewasz o tę banię? I rzekł: Dobrze, że się gniewam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Jonasza: Co mniemasz, dobrze się ty gniewasz o bluszcz? I rzekł: Dobrze się ja gniewam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Jonasza: Czy słusznie się oburzasz z powodu tego krzewu? On odpowiedział: Słusznie jestem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Jonasza: Czy to słuszne, tak się gniewać z powodu krzewu rycynowego? A ten odpowiedział: Słusznie jestem zagniewany, i to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więc Jonasza: Czy słusznie się tak złościsz z powodu tego krzewu rycynusu? On odpowiedział: Słusznie jestem tak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Jonasza: „Czy twój gniew z powodu drzewka rycynusowego jest słuszny?”. Jonasz odparł: „Słusznie się gniewam i życzę sobie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- Czy słusznie się gniewasz z powodu krzewu rycynowego? Odpowiedział: - Słusznie się gniewam, tak bardzo, że wolałbym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 до Йони: Чи ти дуже засмутився за тикву? І він сказав: Я дуже засмутився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Jonasza: Czy słuszna to rzecz, że się tak gniewasz o ten rycynowy krzew? Zatem odpowiedział: Słuszna, bo gniewam się aż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”Czy słusznie zapalałeś gniewem z powodu tej tykwy?” Na to on rzekł: ”Słusznie zapałałem gniewem, i to na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2024-04-29T10:49:36Z</dcterms:modified>
</cp:coreProperties>
</file>