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sobie dwie srebrne trąby.* Zrobisz je jako dzieło kute.** Będą ci (służyły) do zwoływania zgromadzenia i do (wydawania znaku) do zwijania obozów.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srebrne trąby, </w:t>
      </w:r>
      <w:r>
        <w:rPr>
          <w:rtl/>
        </w:rPr>
        <w:t>חֲצֹצְרֹות</w:t>
      </w:r>
      <w:r>
        <w:rPr>
          <w:rtl w:val="0"/>
        </w:rPr>
        <w:t xml:space="preserve"> , &lt;x&gt;40 10:1&lt;/x&gt;L.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 zrobione  one  były  ze  sztaby  srebra sklepanej na blachę i zwiniętej w trąbkę.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2024-05-18T14:46:30Z</dcterms:modified>
</cp:coreProperties>
</file>