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600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porządki podróży synów Izraela według ich zastępów i (tak) się przemieszczali.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2024-05-18T14:45:47Z</dcterms:modified>
</cp:coreProperties>
</file>