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przymierzem wieczystego kapłaństwa — za to, że okazał żarliwość dla swojego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 wiecznego kapłaństwa, ponieważ okazał gorliwość o swego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nań, i na nasienie jego po nim, przymierze kapłaństwa wiecznego, że się wzruszył zapalczywością za Boga swego, i oczyścił syny Izraelskie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jemu jako i nasieniu jego przymierze kapłaństwa wieczne, iż się zapalił za Boga swego i oczyścił złość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przymierze, które mu zapewni kapłaństwo na wieki, ponieważ okazał się zazdrosny o swego Boga i dokonał przebłagania w imieniu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wiecznego kapłaństwa za to, że okazał gorliwość o swego Boga i dokonał przebłagania za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wiecznym przymierzem kapłaństwa, ponieważ okazał się zazdrosnym o swego Boga i dokonał przebłagania 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przymierze, które jemu i jego potomstwu zapewni wieczne kapłaństwo. Okazał bowiem gorliwość względem swojego Boga i dokonał zadośćuczynienia za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i dla jego przyszłego potomstwa będzie ono przymierzem wiecznego kapłaństwa, gdyż okazał żarliwość wobec swego Boga i złożył zadośćuczynienie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wieczne przymierze służby kohena dla niego i dla jego potomków po nim, bo był gorliwy dla swojego Boga i dokonał przebłagania za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і його насінню з ним вічний завіт священства, за те, що заревнував за своїм Богом і надолужив за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oraz dla jego potomstwa przymierzem kapłaństwa tego porządku za to, że uniósł się żarliwością za swego Boga i oczyścił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ono służyć jemu i jego potomstwu po nim za przymierze kapłaństwa po czas niezmierzony, ponieważ nie tolerował rywalizacji ze swoim Bogiem i dokonał przebłagania za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2024-05-06T15:51:53Z</dcterms:modified>
</cp:coreProperties>
</file>