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najlepszej pszennej mąki rozczynionej oliwą na jednego baranka. Jest to ofiara całopalna, miła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efy mąki pszennej zmieszanej z oliwą na ofiarę pokarmową na każdego baranka jako całopalenie na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jedną dziesiątą część mąki pszennej zagniecionej z oliwą na ofiarę śniedną do każdego baranka, na całopalenie ku wdzięczności wonności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białej mąki z oliwy na ofiarę do każdego baranka. Całopalenie przewdzięcznej wonności i zapału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do każdego jagnięcia jako ofiarę pokarmową jedną dziesiątą [efy] najczystszej mąki zaprawionej oliwą; wszystko jako ofiarę całopalną,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przedniej mąki zaczynionej oliwą jako ofiarę z pokarmów na każde jagnię. Całopalenie to jest ofiarą ogniową, wonią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 jednej dziesiątej efy najczystszej mąki zaczynionej oliwą do każdego jagnięcia na ofiarę pokarmową. Jest to ofiara całopalna,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jagnięcia dodacie, jako ofiarę pokarmową, jedną dziesiątą efy najlepszej mąki zaczynionej oliwą. Złożycie to jako ofiarę całopalną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[dodacie też] jedną dziesiątą część efy wyborowej mąki, zagniecionej z oliwą - na ofiarę z pokarmów. [Jest to] całopalenie przyjemnej woni ofiary,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[efy] wybornej mąki zmieszanej z oliwą jako oddanie hołdownicze [mincha] na każdego barana pierwszorocznego. Jest to oddanie wstępujące [ola], kojący zapach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десятину пшеничної муки замісеної в олії одному ягняті, як жертву, приємний запах,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dziesiątej części efy przedniej mąki, zaczynionej oliwą, na ofiarę z pokarmów do każdego jagnięcia. To jest całopalenie, przyjemny zapach,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dziesiątą część wybornej mąki jako ofiarę zbożową na sączoną oliwą na każdego baranka jako całopalenie,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2024-04-28T10:14:35Z</dcterms:modified>
</cp:coreProperties>
</file>