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 jej napić się tej wody, to jeśli stała się nieczysta i sprzeniewierzyła się swojemu mężowi, to wejdzie w nią woda przekleństwa dla wywołania goryczy i spuchnie jej brzuch, i opadnie jej biodro, i będzie ta kobieta przekleństwem 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2024-05-04T12:31:42Z</dcterms:modified>
</cp:coreProperties>
</file>