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gruzów,* a z góry domu – lesiste pagórki.**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9:11&lt;/x&gt;; &lt;x&gt;300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2024-04-29T02:58:47Z</dcterms:modified>
</cp:coreProperties>
</file>