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0"/>
        <w:gridCol w:w="1953"/>
        <w:gridCol w:w="55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stało się przez proroka Aggeusza Słowo JAHWE tej treści: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2024-04-23T14:23:29Z</dcterms:modified>
</cp:coreProperties>
</file>