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Od tego dnia i potem, od dwudziestego czwartego dziewiątego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nawet od 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została posadowiona świątynia JAHWE — pomyślcie: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Zastanówcie się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okresem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dzisiejszego dnia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minione, od 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miesiąca, 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dnia, w którym 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PANA; zastanówcie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zarazą zbóż i rdzą, i gradem wszystkie prace rąk waszych; wszakże żaden z was nie wrócił się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Skarałem was wiatrem palącym i suszą, i gradem, wszytkie prace rąk waszych, a nie był między wami, kto by się ku mnie nawrócił,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tylko dobrze czasy obecne i przeszłe, od dnia dwudziestego czwartego, [miesiąca] dziewiątego do dnia, w którym położono [fundamenty] pod świątynię Pańską. Rozważcie tylko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czas obecny i przeszły, od dwudziestego czwartego dnia dziewiątego miesiąca, to znaczy od dnia, gdy położono kamień węgielny pod świątynię Pana, zważcie!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nad dniem dzisiejszym i minionym, gdy dwudziestego czwartego dnia dziewiątego miesiąca, położono fundamenty pod świątynię Pana! Zastanówcie się nad 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czasy obecne i minione: od dwudziestego czwartego dnia, dziewiątego miesiąca, to jest od dnia, w którym położono fundamenty pod świątynię JAHWE. Bądźcie uważni: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dobrze [czas] od dnia dzisiejszego do dni minionych! (Od dnia dwudziestego czwartego, miesiąca dziewiątego, to jest od dnia, w którym położono fundamenty pod Świątynię Jahwe). Zważcie: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Наставте ж ваші серця від цього дня і далі. Від двадцять четвертого (дня) девятого місяця і від дня, в якому основано господний храм, поставте в ваших серцях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czas, od tego dnia i dalej, od dnia dwudziestego czwartego, dziewiątego miesiąca, czyli od dnia założenia Przybytku WIEKUISTEGO. Zwróćcie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ʼProszę, rozważcie to w swym sercu, począwszy od tego dnia, od dwudziestego czwartego dnia, miesiąca dziewiątego, od dnia, gdy położono fundament świątyni Jehowy; rozważcie to w swym sercu: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2024-05-01T08:53:42Z</dcterms:modified>
</cp:coreProperties>
</file>