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osłaniał, pochłoną i pokonają procarzy, i wypiją – zapłoną jak (po) winie i będą pełni jak czasza, jak narożniki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osłaniał, pochłoną oni i pokonają procarzy! Spiją [radość] — i zapłoną nią jak po winie, będą jej pełni jak czasza, jak narożniki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ochraniać swój lud; pochłoną i przemogą kamienie z procy, będą pić i krzyczeć jak od wina; i napełnią się jak czasza i 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ochraniać będzie lud swój, aby podbiwszy sobie kamienie z procy, jedli i pili wykrzykając jako od wina; i napełnią, jako miednice, tak i 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zaszczyci je i pożerać będą, i podbiją kamieńmi proce, a pijąc upiją się jako winem i napełnią się jako czasze i jako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będzie ich osłaniał, zniszczą i zdepczą kamienie z proc, i krew będą pili jak wino, i będą jej pełni jak czara,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będzie ich osłaniał, zwyciężą i podepczą procarzy, będą pić ich krew jak wino i będą jej pełni jak czasza ofiarna, jak narożniki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ich ochroni, zniszczą i zdepczą kamienie z procy, będą pili krew jak wino i napełnią się jak misa,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osłoni ich. Zniszczą i skruszą kamienie z proc. Nasycą się krwią swych wrogów i szaleć będą jak opici winem, napełnieni nią jak czasza ofiarna,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im ochroną; zwycięsko deptać będą po kamieniach wyrzuconych z procy, będą pili krew jak wino i nasycą się nią - jak czara ofiarna,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Вседержитель їх охоронить, і їх знищать і їх засиплять камінням з пращі і випють їх як вино і наповнять жертівник як посудини.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ich osłoni; pochłoną i pokonają z proc kamienie; będą pili, szumiąc jak od wina i napełnią się jak czasze ofiarne, jak narożniki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bronił, a oni pochłoną i przemogą kamienie z procy. I będą pić – z radosnym gwarem – jak gdyby było wino; i napełnią się jak czasza, jak narożniki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czasza (...) ołtarza : wg G: jak czasze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2024-05-26T07:18:29Z</dcterms:modified>
</cp:coreProperties>
</file>