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(wynajęci)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koło jedenastej godziny wzięli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około jedenastej godziny otrzymali po denarze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zatem zatrudnieni o siedemnastej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najęci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godziny jedenastej,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przyszli oni, którzy o jedenastej godzinie byli najęci, wziął każdy z nich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przyszli, którzy około jedenastej godzinie byli przyszli, wzięli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najęci około jedenastej godziny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tedy najęci o godzinie jedenastej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najęci około godziny jedenastej,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ci, którzy rozpoczęli pracę o godzinie jedenastej,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przyszli ci z jedenastej godziny,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Podeszli więc ci, których wynajął o piątej po południu i 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(którzy zostali najęci) około jedenastej godziny, i dostali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що прийшли об одинадцятій годині, одержали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wkoło w jedenastą godzinę, wzięli z dołu po denarze.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przyszli ci, którzy byli najęci o jedenastej godzinie, każdy z nich otrzymał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robotników, którzy przyszli na godzinę przed zachodem słońca, otrzymał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 z godziny jedenastej, każdy otrzymał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ci, którzy przyszli o piątej, i dostali całą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2024-04-28T19:35:47Z</dcterms:modified>
</cp:coreProperties>
</file>