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3640"/>
        <w:gridCol w:w="3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się faryzeusze, Jezus ich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zebrali się) zaś faryzeusze, zapytał ich Jezus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zaś faryzeusze zapytał 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2024-04-27T16:44:36Z</dcterms:modified>
</cp:coreProperties>
</file>