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rodzinne strony. 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przyszedł w swoje rodzinne strony, a 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 przyszedł do ojczyzny swojej,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stamtąd, przyszedł do ojczyzny swej, a za nim szli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stamtąd i przyszedł do swego rodzinnego miasta. A towarzyszyli 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stamtąd, i udał się w swoje rodzinne strony, i 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wyruszył stamtąd i przyszedł w swoje rodzinne strony, a razem z 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stamtąd i udał się do swego rodzinnego miasta,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oddalił się stamtąd i przyszedł do swojego rodzinnego miasta. Towarzyszyli Mu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opuścił te strony i razem z uczniami poszedł do swojego rodzinnego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stamtąd. I przychodzi w swoje strony rodzinne, a razem z Nim idą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звідти, приходить до свого рідного краю, а за ним ідуть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bazując w tamtym stamtąd, i przychodzi do ojczyzny swojej, i wdrażają się 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oraz przyszedł do swego ojczystego kraju, a za nim 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i udał się do swego rodzinnego miasta, poszli za Nim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stamtąd, i przyszedł w rodzinne strony, a za nim podążali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opuścił tę okolicę i powrócił z uczniami do rodzinnego 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2024-05-07T14:47:21Z</dcterms:modified>
</cp:coreProperties>
</file>