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3227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i od siebie nie sądzicie co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sami z siebie nie rozstrzygacie, co jest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i od siebie nie osądzacie, (co)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i od siebie nie sądzicie (co) sprawiedliwe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2024-05-14T21:32:38Z</dcterms:modified>
</cp:coreProperties>
</file>