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modlić: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Dwoje ludzi wstąpiło do kościoła, aby się modlili, jeden Faryzeusz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ludzi wstąpiło do kościoła, aby się modlili: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przyszło do świątyni, żeby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Dwóch ludzi weszło do świątyni, aby się modlić,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 na modlitwę,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„Dwóch ludzi weszło do świątyni, aby się 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„Dwaj ludzie przyszli do świątyni, aby się pomodlić: jeden faryzeusz, a drugi poborca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Dwaj ludzie wybrali się do świątyni, aby się modlić; jeden faryzuesz,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weszło do świątyni, aby się pomodlić: jeden był faryzeuszem, a drugi celnikiem.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Два чоловіки ввійшли до храму помолитися; один фарисей, а другий митник.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Człowieki dwaj wstąpili na górę do świątyni pomodlić się: ten jeden farisaios, i ten odmienny dzierżawca poboru z pełnych urzeczywistnień.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ludzie weszli się pomodlić do Świątyni, jeden faryzeusz,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"Dwaj mężczyźni poszli do Świątyni się modlić, jeden parusz, a drugi 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”Dwóch ludzi weszło do świątyni, by się modlić: jeden faryzeusz, a drugi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—Dwóch ludzi przyszło do świątyni, aby się modlić: szanowany przez wszystkich faryzeusz i pogardzany poborca podatkowy.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2024-05-02T13:05:21Z</dcterms:modified>
</cp:coreProperties>
</file>