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podali Mu ryby pieczonej część i z pszczeli plaster miodu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podali Mu kawałek pieczonej ryby.*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(gdy nie wierzyli) oni z radości i (gdy dziwili się), powiedział im: Macie co jadalnego tutaj?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podali Mu ryby pieczonej część i z pszczeli plaster miodu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Mu kawałek pieczonej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mu kawałek pieczonej ryby i plaster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podali sztukę ryby pieczonej i plastr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dali sztukę ryby pieczonej i plastr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podali Mu kawałek pieczonej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podali mu kawałek ryby pieczonej i plaster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kawałek pieczonej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podali Mu kawałek pieczonej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 Mu kawałek pieczonej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 mu więc kawałek pieczonej ryby,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kawałek pieczonej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дали йому частину печеної риби [і бджолиного меду].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dali jako naddatek na służbę mu ryby pieczonej część;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podali mu część pieczonej ryby oraz z plastra pszczelego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kawałek pieczonej ryby,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mu kawałek pieczonej ryby,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więc kawałek pieczonej ryby,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(V) dod.: i (kawałek) z plastra miodu.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2024-04-28T15:26:02Z</dcterms:modified>
</cp:coreProperties>
</file>