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(są) ci, którzy gdy usłyszą, z radością przyjmują Słowo,* lecz nie mają oni korzenia, do czasu wierzą, a w porze próby** odstępują.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na skale, (ci którzy), kiedy usłyszą, z radością przyjmują słowo, i ci korzenia nie mają, ci do (czasu) wierzą i w porze doświadczenia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na skale którzy kiedy usłyszeliby z radością przyjmują Słowo i ci korzenia nie mają którzy do pory wierzą i w porze próby odstępują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58:2&lt;/x&gt;; &lt;x&gt;500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&lt;x&gt;660 1:2&lt;/x&gt;;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2024-04-30T05:36:43Z</dcterms:modified>
</cp:coreProperties>
</file>