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(on) zamierzał uczynić swojemu bratu – i wyplenisz* tę niegodziwość spośród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zamierzał uczynić swojemu bratu — i wyplenicie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mu tak, jak on zamierzał uczynić swemu bratu. I 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mu, jako on myślił uczynić bratu swemu; i odejmiesz złe z pośrodku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mu, jako bratu swemu uczynić myślił, i zniesiesz złe z pośrzodku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mu, jak on zamierzał uczynić swemu bratu. Usuniesz zło spośród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zamierzał uczynić swemu bratu; i wytępisz zło spośród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zamierzał uczynić swemu bratu.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mu to samo, co on zamierzał uczynić swojemu bratu. W ten sposób usuniecie zło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postąpicie z nim tak, jak on zamierzał postąpić ze swoim bliźnim. W ten sposób [Izraelu]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uczynisz mu tak samo, jak on [podstępnie] zamierzał uczynić swojemu bratu. I usuniesz zło spośród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з ним, так як задумав зробити з своїм братом, і вигубиш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uczynicie tak, jak zamierzał uczynić swojemu bratu;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mu tak, jak on knuł, by uczynić swemu bratu,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21:21&lt;/x&gt;; &lt;x&gt;50 22:21-22&lt;/x&gt;;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2024-05-01T20:50:04Z</dcterms:modified>
</cp:coreProperties>
</file>