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twoje oko: życie za życie,* oko za oko, ząb za ząb, ręka za rękę, noga za** nogę.***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litości: życie za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się nie zlituje: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 oko twoje; gardło za gardło, oko za oko, ząb za ząb, ręka za rękę, noga za nogę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zmiłujesz się nad nim, ale duszę za duszę, oko za oko, ząb za ząb, rękę za rękę, nogę za nogę wycięgać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oko nie będzie miało litości.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ulituje się: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zlituje się –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litości: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będzie się więc litowało: życie za życie, oko za oko, ząb za ząb, ręka za rękę, noga za nogę!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 się [nad fałszywym świadkiem. Zapłaci swoim] życiem za [próbę odebrania] życia - [odszkodowanie wartości] oka za [fałszywe świadectwo o] oku, [odszkodowanie wartości] zęba za [fałszywe świadectwo o] zębie, [odszkodowanie wartości] ręki za [fałszywe świadectwo o] ręce, [odszkodowanie wartości] nogi za [fałszywe świadectwo o]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його твоє око. Душу за душу, око за око, зуб за зуб, руку за руку, ногу за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oszczędza twoje oko; duszę za duszę, oko za oko, ząb za ząb, rękę za rękę, nogę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oko nie ma się użalić: dusza będzie za duszę, oko za oko, ząb za ząb, ręka za rękę, noga za nogę.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נֶפֶׁשּבְנֶפֶׁש</w:t>
      </w:r>
      <w:r>
        <w:rPr>
          <w:rtl w:val="0"/>
        </w:rPr>
        <w:t xml:space="preserve"> , tj. dusza za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Zasada ta określana jest jako lex talionis, czyli prawo do dokładnie takiej – i nie większej – odpłaty za wyrządzoną krzywdę. Jako zasada jest obecna w prawie do dzisiaj i daje o sobie znać szczególnie w przypadku wyznaczania wysokości odszkodowań.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21:23-25&lt;/x&gt;; &lt;x&gt;20 22:21&lt;/x&gt;; &lt;x&gt;40 35:31&lt;/x&gt;; &lt;x&gt;30 24:19-20&lt;/x&gt;; &lt;x&gt;470 5:38-42&lt;/x&gt;; &lt;x&gt;670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2024-05-01T15:48:05Z</dcterms:modified>
</cp:coreProperties>
</file>