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gdy będzie przydzielał swoim synom to, co posiada, w dziedzictwo, nie może nadać pierworodztwa synowi kochanej z pominięciem syna nie kochanej* – pierworodnego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dzielił między synów dziedzictwo, nie może nadać pierworodztwa synowi kochanej, a pominąć pierworodnego syna nie 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przydzielał dobra swoim synom w dziedzictwo, nie będzie mógł ustanowić pierworodnym syna kochanej przed pierworodnym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stanowić będzie za dziedzice syny swoje, dóbr swoich: nie będzie mógł dać pierworodztwa synowi miłej przed synem pierworodnym onej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 majętność między swe syny rozdzielić, nie będzie mógł syna miłej uczynić pierworodnym i przełożyć nad syna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 przekazywania dziedzictwa nie może za pierworodnego uznać syna kochanej, gdy pierworodnym jest syn nie 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przydzielał swoim synom dziedzictwo, nie może nadać pierworodztwa synowi ulubionej z pominięciem syna tej nie lubianej, który jest jego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 przekazywania dziedzictwa swoim synom, nie będzie mógł uznać za pierworodnego syna kochanej przed synem niekochanej.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w którym będzie dzielił swoją własność pomiędzy synów, nie może przenieść prawa pierworództwa na syna kochanej, na niekorzyść syna niekochanej, który jest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swoim synom wydzielał dziedzictwo ze swej własności, nie będzie mógł ustanowić pierworodnym syna żony ukochanej ze szkodą dla pierworodnego syna żony, której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że w dniu, gdy [ojciec] będzie przekazywał dziedzictwo swoim synom, nie może dać synowi tej, którą kocha, pierwszeństwa pierworództwa przed synem tej, której nienawidzi, a który jest jego pierworodnym.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того дня, коли розділить синам свій маєток, не зможе стати первородним син улюбленої, зневажаючи первородного сина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rozdzielając pomiędzy swoich synów to, co posiada, nie będzie mógł dać pierwszeństwa synowi ukochanej nad pierworodnym synem znienawidzonej.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w którym da jako dziedzictwo swym synom to, co posiada, nie wolno mu ustanowić syna tej umiłowanej swym pierworodnym kosztem syna znienawidzonej,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ortografia.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2024-04-28T07:14:02Z</dcterms:modified>
</cp:coreProperties>
</file>