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syna upartego i zbuntowanego, który nie słucha ani głosu swojego ojca, ani głosu swojej matki – owszem, nie słucha ich, chociaż go karcą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2024-04-28T02:15:42Z</dcterms:modified>
</cp:coreProperties>
</file>