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Niebo* zaś, które jest nad twoją głową, stanie się miedzią, a ziemia, która jest pod tobą – żelazem.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nad tobą będzie niczym brąz, a ziemia pod tobą jak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nad twoją głową stanie się miedzią, a ziemia pod tobą —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niebo twoje, które jest nad głową twoją, miedzianem, i ziemia, która jest pod tobą, żelazną.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niebo, które nad tobą jest, miedziane, a ziemia, którą depcesz, żelazna.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które masz nad głową, będą z brązu, a ziemia pod tobą - żelazna.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Niebo, które jest nad twoją głową, stanie się jak miedź, a ziemia, która jest pod twoimi nogami, jak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które są nad twoją głową, staną się miedzią, a ziemia, która jest pod tobą –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nad twoją głową będzie z brązu, a ziemia pod nogami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nad twoją głową będą miedzią, a ziemia pod tobą -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Niebo nad tobą będzie [skąpić deszczu, wydzielając wilgoć jak] miedź, a ziemia pod tobą [będzie sucha jak] żelazo.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небо над твоєю головою мідяне і земля під тобою залізна.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niebo, które jest nad twą głową, będzie miedzią; zaś ziemia, która pod tobą –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Niebo, które jest nad twoją głową, stanie się miedzią, a ziemia, która jest pod tobą – żelazem.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niebo, ׁ</w:t>
      </w:r>
      <w:r>
        <w:rPr>
          <w:rtl/>
        </w:rPr>
        <w:t>שָמַי</w:t>
      </w:r>
      <w:r>
        <w:rPr>
          <w:rtl w:val="0"/>
        </w:rPr>
        <w:t xml:space="preserve"> (szamaj),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2024-04-27T15:59:27Z</dcterms:modified>
</cp:coreProperties>
</file>