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bydlę na twoich oczach zostanie zarżnięte, ale ty jeść z niego nie będziesz. Twój osioł sprzed twojego oblicza zostanie zrabowany i do ciebie nie wróci. Twoje owce zostaną oddane twoim wrogom i nie będziesz miał wybawiciela.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2024-04-27T23:19:56Z</dcterms:modified>
</cp:coreProperties>
</file>