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 tej ziemi, tak by sprowadzić na nią wszelkie przekleństwo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rozgorzał gniew JAHWE na tę ziemię, tak że sprowadził na nią wszelkie przekleństwo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bowiem służyć innym bogom i oddali im pokłon — bogom, których nie znali i których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poszli, a służyli bogom cudzym, i kłaniali się im; bogom, których oni nie znali, i którzy im nic nie udzielili.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cudzym bogom, i kłaniali się tym, których nie znali i którym nie byli dani,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poszli służyć cudzym bogom i oddawać im pokłon bogom nieznanym, których On im nie przydzielił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 więc gniew Pana przeciwko tej ziemi, tak iż przywiódł na nią wszelkie przekleństwo,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przeciwko tej ziemi i rzucił na nią wszelkie przekleństwo,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ten kraj i sprowadził na niego wszystkie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temu krajowi i sprowadził nań wszystkie złorzeczenia,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zapłonął gniewem przeciw tej ziemi, sprowadzając na nią wszystkie przekleństwa zapisane w tym zwoju.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гнівом на ту землю, щоб на неї навести за всіма прокляттями записаними в цій книзі,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WIEKUISTEGO przeciwko tej ziemi i naprowadził na nią wszelkie przekleństwo, napisane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poszli, i służyli innym bogom, i kłaniali się im, bogom, których nie znali i których on im nie przydzielił.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2024-04-27T07:29:18Z</dcterms:modified>
</cp:coreProperties>
</file>