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was spośród ognia, słuchaliście głosu słów, lecz – poza głosem – żadnej postaci* nie widzieliście.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was spośród ognia. Słuchaliście głosu słów, lecz — poza brzmieniem głosu — nie widzieliście żadnej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przemówił do was spośród ognia. Usłyszeliście dźwięk słów, lecz nie widzieliście żadnej postaci, tylko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usłyszeliście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was z pośród ognia; głos słów słyszeliście, aleście podobieństwa żadnego nie widzieli oprócz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was z pośrzodku ognia; słyszeliście głos słów jego, aleście kształtu zgoła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was Pan, Bóg wasz, spośród ognia. Dźwięk słów słyszeliście, ale poza głosem nie dostrzegliście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was z tego ognia; głos słów słyszeliście, lecz postaci żadnej nie widzieliście, był tylko sam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was ze środka ognia. Dźwięk słów słyszeliście, ale żadnej postaci nie widzieliście, oprócz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was z ognia, a wy słyszeliście dźwięk słów, lecz kształtu postaci nie widzieliście, słyszeliście jedynie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was spośród ognia. Słyszeliście brzmienie słów, sam głos tylko; żadnej postaci nie widzieliście.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was spośród ognia. Słyszeliście dźwięki słów, lecz nie widzieliście żadnego wizerunku, tylko dźwięk.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вас з посеред огня, голос слів ви почули і подоби не побачили, але хіба голос (почули).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przemawiał do was spośród ognia; słyszeliście głos słów, ale żadnej postaci nie widzieliście jedynie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was spośród ognia. Słyszeliście dźwięk słów, lecz nie widzieliście żadnej postaci – nic oprócz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postaci, ּ</w:t>
      </w:r>
      <w:r>
        <w:rPr>
          <w:rtl/>
        </w:rPr>
        <w:t>תְמּונָה</w:t>
      </w:r>
      <w:r>
        <w:rPr>
          <w:rtl w:val="0"/>
        </w:rPr>
        <w:t xml:space="preserve"> , lub: podobieństwa, zob. w. 15; wg G: podobieństwa,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2024-04-29T12:14:34Z</dcterms:modified>
</cp:coreProperties>
</file>