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nad brzegiem potoku Arnon, aż po górę Sion,* czyli Hermon,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nad brzegiem potoku Arnon, aż po górę Sion,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czyli Hermon,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leżącego nad brzegiem rzeki Arnon, aż do góry Sirion, czyli Hermon;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jest nad brzegiem potoku Arnon, i aż do góry Syon, która jest Hermon;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 brzegu potoku Arnon, aż do góry Syjon, która jest też Hermon,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 na brzegu potoku Arnon, aż do góry Sirion, to jest Hermonu,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leżącego nad brzegiem potoku Arnon, aż do góry Sirion, czyli do Chermonu,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które leży na brzegu potoku Arnon, aż do góry Sirion, czyli do 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 na brzegu potoku Arnon, aż do góry Sirion, to znaczy 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położonego nad brzegiem potoku Amon, aż do góry Sirjon, czyli do Chermonu,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Aroer, które jest na skraju niziny Arnon, do góry Syjon, która jest [nazywana górą] Chermon,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Ароіра, який є при гирлі потока Арнона, і до гори Сіона, яка є Аермон,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nad brzegiem potoku Arnon aż do góry Syon, czyli do Chermonu.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który się znajduje na skraju doliny potoku Arnon, aż po górę Sijon, to znaczy Hermon,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Sion, ׂ</w:t>
      </w:r>
      <w:r>
        <w:rPr>
          <w:rtl/>
        </w:rPr>
        <w:t>שִיאֹן</w:t>
      </w:r>
      <w:r>
        <w:rPr>
          <w:rtl w:val="0"/>
        </w:rPr>
        <w:t xml:space="preserve"> (si’on): Sirion, ׂ</w:t>
      </w:r>
      <w:r>
        <w:rPr>
          <w:rtl/>
        </w:rPr>
        <w:t>שרין</w:t>
      </w:r>
      <w:r>
        <w:rPr>
          <w:rtl w:val="0"/>
        </w:rPr>
        <w:t xml:space="preserve"> , &lt;x&gt;50 4:48&lt;/x&gt;L.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2024-04-29T15:38:00Z</dcterms:modified>
</cp:coreProperties>
</file>