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się więc (w dół) i zszedłem z góry. Góra płonęła ogniem, a na obu moich rękach – dwie tablice Przymierza.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2024-04-29T00:11:13Z</dcterms:modified>
</cp:coreProperties>
</file>