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było wesele w Kanie Galilejskiej,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były gody małżeńskie w Kanie Galilejskiej, a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było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odbywało się w Kanie Galilejskiej wesele i była na nim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później zaczęło się wesele w Kanie Galilejskiej i była tam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w Kanie Galilejskiej odbywało się wesele, na którym była matka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Galilejskiej. I była tam matka Jezusowa.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Третього дня було весілля в Кані Галилейській; була там мати Ісусова;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dniem, tym trzecim, obchód ślubny stał się w Kanie Galilai, i była matka Iesusa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zdarzyło się wesele w Kanie Galilei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odbywało się wesele w Kanie w Galil i była tam matka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odbywała się w Kanie Galilejskiej uczta weselna i była tam matka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później, w Kanie Galilejskiej, odbywało się wesele, w którym uczestniczyła matka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2024-04-28T07:15:52Z</dcterms:modified>
</cp:coreProperties>
</file>