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9"/>
        <w:gridCol w:w="4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on, gdy schodził, ― słudzy spotkali go mówiąc, że ― chłopiec jego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był w drodze,* jego słudzy wyszli mu naprzeciw, mówiąc, że jego dziecko 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zaś on (gdy schodził), niewolnicy jego wyszli naprzeciw mu mówiąc, że chłopiec jego żyje.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zaś on gdy schodzi niewolnicy jego wyszli naprzeciw go i oznajmili mówiąc że chłopiec twój żyje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Gdy wciąż schodził w dół, ἤδη δὲ αὐτοῦ καταβαίνοντος, wyrażenia te odzwierciedlają ukształtowanie terenu.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2024-04-19T11:46:25Z</dcterms:modified>
</cp:coreProperties>
</file>